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D169" w14:textId="77777777" w:rsidR="00225B50" w:rsidRDefault="00225B50" w:rsidP="2C91D7A2">
      <w:pPr>
        <w:jc w:val="center"/>
        <w:rPr>
          <w:rFonts w:ascii="Calibri" w:eastAsia="Calibri" w:hAnsi="Calibri" w:cs="Calibri"/>
          <w:sz w:val="40"/>
          <w:szCs w:val="40"/>
        </w:rPr>
      </w:pPr>
    </w:p>
    <w:p w14:paraId="0669B2FD" w14:textId="0ED36E22" w:rsidR="2C91D7A2" w:rsidRDefault="2C91D7A2" w:rsidP="2C91D7A2">
      <w:pPr>
        <w:jc w:val="center"/>
        <w:rPr>
          <w:rFonts w:ascii="Calibri" w:eastAsia="Calibri" w:hAnsi="Calibri" w:cs="Calibri"/>
          <w:sz w:val="40"/>
          <w:szCs w:val="40"/>
        </w:rPr>
      </w:pPr>
      <w:r w:rsidRPr="2C91D7A2">
        <w:rPr>
          <w:rFonts w:ascii="Calibri" w:eastAsia="Calibri" w:hAnsi="Calibri" w:cs="Calibri"/>
          <w:sz w:val="40"/>
          <w:szCs w:val="40"/>
        </w:rPr>
        <w:t>Regional Director Fidelity Checklist by Vice President</w:t>
      </w:r>
    </w:p>
    <w:p w14:paraId="79536BAF" w14:textId="3F921DF2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>Overview</w:t>
      </w:r>
    </w:p>
    <w:p w14:paraId="16AC576A" w14:textId="6740B013" w:rsidR="2C91D7A2" w:rsidRDefault="2C91D7A2" w:rsidP="2C91D7A2">
      <w:pPr>
        <w:ind w:left="720"/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This document is intended to be used by a Vice President to assess the quality in leadership by Regional Directors. Please use one sheet per Regional director; label the region, and date completed. Maintain a copy at all times. This document should be completed every 6 months for each Regional director. </w:t>
      </w:r>
    </w:p>
    <w:p w14:paraId="2AFC720D" w14:textId="1B8ACE05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The topics for review include: </w:t>
      </w:r>
    </w:p>
    <w:p w14:paraId="155855B3" w14:textId="09D59F96" w:rsidR="2C91D7A2" w:rsidRDefault="2C91D7A2" w:rsidP="2C91D7A2">
      <w:pPr>
        <w:pStyle w:val="ListParagraph"/>
        <w:numPr>
          <w:ilvl w:val="0"/>
          <w:numId w:val="1"/>
        </w:numPr>
      </w:pPr>
      <w:r w:rsidRPr="2C91D7A2">
        <w:rPr>
          <w:rFonts w:ascii="Calibri" w:eastAsia="Calibri" w:hAnsi="Calibri" w:cs="Calibri"/>
        </w:rPr>
        <w:t xml:space="preserve">rapport with school administrators, providers, clientele, and vice president; </w:t>
      </w:r>
    </w:p>
    <w:p w14:paraId="3927083C" w14:textId="785A4DDC" w:rsidR="2C91D7A2" w:rsidRDefault="2C91D7A2" w:rsidP="2C91D7A2">
      <w:pPr>
        <w:pStyle w:val="ListParagraph"/>
        <w:numPr>
          <w:ilvl w:val="0"/>
          <w:numId w:val="1"/>
        </w:numPr>
      </w:pPr>
      <w:r w:rsidRPr="2C91D7A2">
        <w:rPr>
          <w:rFonts w:ascii="Calibri" w:eastAsia="Calibri" w:hAnsi="Calibri" w:cs="Calibri"/>
        </w:rPr>
        <w:t>maintenance of documents for clients and supervisees, and coordination of services.</w:t>
      </w:r>
    </w:p>
    <w:p w14:paraId="135C24EB" w14:textId="5741A45B" w:rsidR="2C91D7A2" w:rsidRDefault="2C91D7A2" w:rsidP="2C91D7A2">
      <w:pPr>
        <w:ind w:left="720"/>
        <w:rPr>
          <w:rFonts w:ascii="Calibri" w:eastAsia="Calibri" w:hAnsi="Calibri" w:cs="Calibri"/>
        </w:rPr>
      </w:pPr>
    </w:p>
    <w:p w14:paraId="5DFBCB41" w14:textId="2D9CF3FE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>Demographics</w:t>
      </w:r>
    </w:p>
    <w:tbl>
      <w:tblPr>
        <w:tblStyle w:val="ListTable6Colorful-Accent11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2C91D7A2" w14:paraId="66FB496C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EFC65D1" w14:textId="389E5000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Name of Vice President:</w:t>
            </w:r>
          </w:p>
          <w:p w14:paraId="7248BE08" w14:textId="3274E087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  <w:b w:val="0"/>
                <w:bCs w:val="0"/>
              </w:rPr>
            </w:pPr>
          </w:p>
        </w:tc>
        <w:tc>
          <w:tcPr>
            <w:tcW w:w="4680" w:type="dxa"/>
          </w:tcPr>
          <w:p w14:paraId="7163DCD7" w14:textId="4236E2EE" w:rsidR="2C91D7A2" w:rsidRDefault="2C91D7A2" w:rsidP="2C91D7A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36110565" w14:textId="77777777" w:rsidTr="2C91D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D7F4F09" w14:textId="5D18B6D7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Name of Regional director:</w:t>
            </w:r>
          </w:p>
          <w:p w14:paraId="658262EE" w14:textId="6369B2C6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502D8F08" w14:textId="6322F43A" w:rsidR="2C91D7A2" w:rsidRDefault="2C91D7A2" w:rsidP="2C91D7A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Region:</w:t>
            </w:r>
          </w:p>
        </w:tc>
      </w:tr>
      <w:tr w:rsidR="2C91D7A2" w14:paraId="052936E7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E262E92" w14:textId="7C94C18F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Date completed:</w:t>
            </w:r>
          </w:p>
          <w:p w14:paraId="32B7C261" w14:textId="47EBD4BA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</w:tcPr>
          <w:p w14:paraId="2729B32D" w14:textId="32A74DCB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Administrator interviews:</w:t>
            </w:r>
          </w:p>
        </w:tc>
      </w:tr>
      <w:tr w:rsidR="2C91D7A2" w14:paraId="7931A120" w14:textId="77777777" w:rsidTr="2C91D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82F671E" w14:textId="66FF026B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 xml:space="preserve">If applicable: </w:t>
            </w:r>
          </w:p>
          <w:p w14:paraId="4B2BB34E" w14:textId="53B8AA63" w:rsidR="2C91D7A2" w:rsidRDefault="2C91D7A2" w:rsidP="2C91D7A2">
            <w:pPr>
              <w:spacing w:after="160" w:line="259" w:lineRule="auto"/>
              <w:ind w:left="72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List of Schools in the Regional director's area?</w:t>
            </w:r>
          </w:p>
        </w:tc>
        <w:tc>
          <w:tcPr>
            <w:tcW w:w="4680" w:type="dxa"/>
          </w:tcPr>
          <w:p w14:paraId="04BAC530" w14:textId="07830977" w:rsidR="2C91D7A2" w:rsidRDefault="2C91D7A2" w:rsidP="2C91D7A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1.______________________________________</w:t>
            </w:r>
          </w:p>
          <w:p w14:paraId="17856465" w14:textId="62FB0C02" w:rsidR="2C91D7A2" w:rsidRDefault="2C91D7A2" w:rsidP="2C91D7A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2.______________________________________</w:t>
            </w:r>
          </w:p>
          <w:p w14:paraId="7E4203F0" w14:textId="514CC79D" w:rsidR="2C91D7A2" w:rsidRDefault="2C91D7A2" w:rsidP="2C91D7A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3.______________________________________</w:t>
            </w:r>
          </w:p>
        </w:tc>
      </w:tr>
    </w:tbl>
    <w:p w14:paraId="10DD7B75" w14:textId="4BF7E79C" w:rsidR="2C91D7A2" w:rsidRDefault="2C91D7A2" w:rsidP="2C91D7A2">
      <w:pPr>
        <w:rPr>
          <w:rFonts w:ascii="Calibri" w:eastAsia="Calibri" w:hAnsi="Calibri" w:cs="Calibri"/>
        </w:rPr>
      </w:pPr>
    </w:p>
    <w:p w14:paraId="6974A1B9" w14:textId="48EFC52F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Scale </w:t>
      </w:r>
    </w:p>
    <w:p w14:paraId="4CD38861" w14:textId="027EA0B0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Use the following table to rate the occurrence of responsibilities carried out by Regional directors. N/A = Not applicable to the Regional director; 0= does not occur, 1= rarely occurs, 2= seldom occurrence, 3= half the time, 4= most of the time, 5= </w:t>
      </w:r>
      <w:proofErr w:type="gramStart"/>
      <w:r w:rsidRPr="2C91D7A2">
        <w:rPr>
          <w:rFonts w:ascii="Calibri" w:eastAsia="Calibri" w:hAnsi="Calibri" w:cs="Calibri"/>
        </w:rPr>
        <w:t>all of</w:t>
      </w:r>
      <w:proofErr w:type="gramEnd"/>
      <w:r w:rsidRPr="2C91D7A2">
        <w:rPr>
          <w:rFonts w:ascii="Calibri" w:eastAsia="Calibri" w:hAnsi="Calibri" w:cs="Calibri"/>
        </w:rPr>
        <w:t xml:space="preserve"> the time. </w:t>
      </w:r>
    </w:p>
    <w:p w14:paraId="235C17DC" w14:textId="159ADD0E" w:rsidR="2C91D7A2" w:rsidRPr="00225B50" w:rsidRDefault="2C91D7A2" w:rsidP="00225B50">
      <w:pPr>
        <w:jc w:val="center"/>
        <w:rPr>
          <w:rFonts w:ascii="Calibri" w:eastAsia="Calibri" w:hAnsi="Calibri" w:cs="Calibri"/>
        </w:rPr>
      </w:pPr>
      <w:r>
        <w:br w:type="page"/>
      </w:r>
      <w:r w:rsidRPr="2C91D7A2">
        <w:rPr>
          <w:rFonts w:ascii="Calibri" w:eastAsia="Calibri" w:hAnsi="Calibri" w:cs="Calibri"/>
          <w:sz w:val="40"/>
          <w:szCs w:val="40"/>
        </w:rPr>
        <w:lastRenderedPageBreak/>
        <w:t>School Administrators</w:t>
      </w:r>
    </w:p>
    <w:p w14:paraId="18A81DEE" w14:textId="174EF269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For the School Administrators section, schedule a private meeting, and interview the administrator in the absence of the Regional director to obtain an accurate rating.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6900"/>
        <w:gridCol w:w="2445"/>
      </w:tblGrid>
      <w:tr w:rsidR="2C91D7A2" w14:paraId="15D668C7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3EF313C0" w14:textId="3D409614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Questions</w:t>
            </w:r>
          </w:p>
        </w:tc>
        <w:tc>
          <w:tcPr>
            <w:tcW w:w="2445" w:type="dxa"/>
          </w:tcPr>
          <w:p w14:paraId="45CBBBC7" w14:textId="77EB8EE6" w:rsidR="2C91D7A2" w:rsidRDefault="2C91D7A2" w:rsidP="2C91D7A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2C91D7A2">
              <w:rPr>
                <w:rFonts w:ascii="Calibri" w:eastAsia="Calibri" w:hAnsi="Calibri" w:cs="Calibri"/>
              </w:rPr>
              <w:t xml:space="preserve">Scale </w:t>
            </w:r>
          </w:p>
        </w:tc>
      </w:tr>
      <w:tr w:rsidR="2C91D7A2" w14:paraId="684D8659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77541177" w14:textId="6F5EBAC0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speak with administration bi-monthly or more?</w:t>
            </w:r>
          </w:p>
        </w:tc>
        <w:tc>
          <w:tcPr>
            <w:tcW w:w="2445" w:type="dxa"/>
          </w:tcPr>
          <w:p w14:paraId="3C7B001C" w14:textId="307E7641" w:rsidR="2C91D7A2" w:rsidRDefault="2C91D7A2" w:rsidP="006823A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</w:tc>
      </w:tr>
      <w:tr w:rsidR="2C91D7A2" w14:paraId="30848360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4B3FEDF1" w14:textId="5C458D33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discuss updates or changes in current and prospective providers on the campus?</w:t>
            </w:r>
          </w:p>
        </w:tc>
        <w:tc>
          <w:tcPr>
            <w:tcW w:w="2445" w:type="dxa"/>
          </w:tcPr>
          <w:p w14:paraId="5AAA57F6" w14:textId="71038E7E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2B10605C" w14:textId="1C5B15CC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1CF9E754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0BC06DA9" w14:textId="709D6AE6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discuss with administrator's barriers to treatment?</w:t>
            </w:r>
          </w:p>
        </w:tc>
        <w:tc>
          <w:tcPr>
            <w:tcW w:w="2445" w:type="dxa"/>
          </w:tcPr>
          <w:p w14:paraId="5BF15C6F" w14:textId="4ECEDD10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57BA7570" w14:textId="77C67627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7441F4C8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34E8A7F3" w14:textId="03E8056B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assist in coordination services for all children enrolled at the school?</w:t>
            </w:r>
          </w:p>
        </w:tc>
        <w:tc>
          <w:tcPr>
            <w:tcW w:w="2445" w:type="dxa"/>
          </w:tcPr>
          <w:p w14:paraId="6F79A226" w14:textId="0531491F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0D41A8D1" w14:textId="79550E39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3D430066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7D5A62D6" w14:textId="7C98E9B0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attend meetings to discuss problem resolutions for current or prospective situations? (I.e. if the cops are called for or on a client on the premises)</w:t>
            </w:r>
          </w:p>
        </w:tc>
        <w:tc>
          <w:tcPr>
            <w:tcW w:w="2445" w:type="dxa"/>
          </w:tcPr>
          <w:p w14:paraId="5AB085ED" w14:textId="17B7E74E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1BFD3A88" w14:textId="59938448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65146C38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1F2859AF" w14:textId="6E8BACB7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listen to the concerns of administration?</w:t>
            </w:r>
          </w:p>
        </w:tc>
        <w:tc>
          <w:tcPr>
            <w:tcW w:w="2445" w:type="dxa"/>
          </w:tcPr>
          <w:p w14:paraId="3D02871D" w14:textId="7235DEF9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52728B5D" w14:textId="02D45ADD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31727A08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172B291E" w14:textId="1A3347AB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advocate &amp; Explain scientifically proven ABA procedures to administrators?</w:t>
            </w:r>
          </w:p>
        </w:tc>
        <w:tc>
          <w:tcPr>
            <w:tcW w:w="2445" w:type="dxa"/>
          </w:tcPr>
          <w:p w14:paraId="1FE0BC55" w14:textId="00B9C7E2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51969280" w14:textId="149F5961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68E68594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320463FB" w14:textId="45D9A2DF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administrator feel that significant progress has been made across the clientele population at the school? (for clients 1+ months of receiving services?)</w:t>
            </w:r>
          </w:p>
        </w:tc>
        <w:tc>
          <w:tcPr>
            <w:tcW w:w="2445" w:type="dxa"/>
          </w:tcPr>
          <w:p w14:paraId="0D0DDC2F" w14:textId="6AE22531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464C1521" w14:textId="3C58A494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33C5A1C1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61CEB145" w14:textId="179ECCAF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administrator have any concerns about the coordination or execution of ABA services within the school?</w:t>
            </w:r>
          </w:p>
        </w:tc>
        <w:tc>
          <w:tcPr>
            <w:tcW w:w="2445" w:type="dxa"/>
          </w:tcPr>
          <w:p w14:paraId="7FCB4820" w14:textId="2E9024D7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1284F863" w14:textId="5A9DECF0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1D321A24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7AC369FF" w14:textId="0C7C5B90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provide the school with marketing materials for ABA services?</w:t>
            </w:r>
          </w:p>
        </w:tc>
        <w:tc>
          <w:tcPr>
            <w:tcW w:w="2445" w:type="dxa"/>
          </w:tcPr>
          <w:p w14:paraId="1AF4770B" w14:textId="089DF36C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2F7C294B" w14:textId="7AE64B7B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4AE5631F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46DA7B16" w14:textId="02DD57D2" w:rsidR="2C91D7A2" w:rsidRDefault="2C91D7A2" w:rsidP="2C91D7A2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return the phone calls of administrators promptly?</w:t>
            </w:r>
          </w:p>
        </w:tc>
        <w:tc>
          <w:tcPr>
            <w:tcW w:w="2445" w:type="dxa"/>
          </w:tcPr>
          <w:p w14:paraId="133866D9" w14:textId="213BA7B8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7CBB2F7C" w14:textId="0754D933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494511F8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2B3CE2E3" w14:textId="570E285A" w:rsidR="2C91D7A2" w:rsidRDefault="2C91D7A2" w:rsidP="2C91D7A2">
            <w:pPr>
              <w:pStyle w:val="ListParagraph"/>
              <w:numPr>
                <w:ilvl w:val="0"/>
                <w:numId w:val="5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lastRenderedPageBreak/>
              <w:t>Does the Administrator feel the Regional director is reliable?</w:t>
            </w:r>
          </w:p>
        </w:tc>
        <w:tc>
          <w:tcPr>
            <w:tcW w:w="2445" w:type="dxa"/>
          </w:tcPr>
          <w:p w14:paraId="0B629243" w14:textId="6F837565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</w:t>
            </w:r>
          </w:p>
          <w:p w14:paraId="621A46A7" w14:textId="36148B5B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26E2D2F2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16960729" w14:textId="0FE12BCF" w:rsidR="2C91D7A2" w:rsidRDefault="2C91D7A2" w:rsidP="2C91D7A2">
            <w:pPr>
              <w:pStyle w:val="ListParagraph"/>
              <w:numPr>
                <w:ilvl w:val="0"/>
                <w:numId w:val="5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administrator feel that the regional director is consistent?</w:t>
            </w:r>
          </w:p>
        </w:tc>
        <w:tc>
          <w:tcPr>
            <w:tcW w:w="2445" w:type="dxa"/>
          </w:tcPr>
          <w:p w14:paraId="55E51AD9" w14:textId="49BF447A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5759899C" w14:textId="4093026F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6A3E4D18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508FE5CF" w14:textId="6323EBBE" w:rsidR="2C91D7A2" w:rsidRDefault="2C91D7A2" w:rsidP="2C91D7A2">
            <w:pPr>
              <w:pStyle w:val="ListParagraph"/>
              <w:numPr>
                <w:ilvl w:val="0"/>
                <w:numId w:val="5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administrator feel that the regional director resolves their concerns in a timely and professional manner?</w:t>
            </w:r>
          </w:p>
        </w:tc>
        <w:tc>
          <w:tcPr>
            <w:tcW w:w="2445" w:type="dxa"/>
          </w:tcPr>
          <w:p w14:paraId="0EFCB555" w14:textId="49B2E837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1E7D258C" w14:textId="7BB608FC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51FCD61D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0" w:type="dxa"/>
          </w:tcPr>
          <w:p w14:paraId="4ED17217" w14:textId="1F15C29F" w:rsidR="2C91D7A2" w:rsidRDefault="2C91D7A2" w:rsidP="2C91D7A2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45" w:type="dxa"/>
          </w:tcPr>
          <w:p w14:paraId="1A331556" w14:textId="43513B90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217A5598" w14:textId="61B8A37F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Notes: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60"/>
      </w:tblGrid>
      <w:tr w:rsidR="2C91D7A2" w14:paraId="295FE1E6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8BBDF5A" w14:textId="3E4B348E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088049CB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2CB28500" w14:textId="77570A82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6C1841FD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6D986FFA" w14:textId="26AED589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47843D0A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4FB74869" w14:textId="7CBD3E79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0E7DCCD3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4CAFFCF5" w14:textId="4017AEB9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44E3F6B9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38FBBF4F" w14:textId="13E2C608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3D340437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82C37B5" w14:textId="0CF47894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1549ADC3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7E2C96D4" w14:textId="7E7D964C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17B8D367" w14:textId="7B497762" w:rsidR="2C91D7A2" w:rsidRDefault="2C91D7A2" w:rsidP="2C91D7A2">
      <w:pPr>
        <w:rPr>
          <w:rFonts w:ascii="Calibri" w:eastAsia="Calibri" w:hAnsi="Calibri" w:cs="Calibri"/>
        </w:rPr>
      </w:pPr>
      <w:r>
        <w:br w:type="page"/>
      </w:r>
    </w:p>
    <w:p w14:paraId="42798F6F" w14:textId="77777777" w:rsidR="00225B50" w:rsidRDefault="00225B50" w:rsidP="2C91D7A2">
      <w:pPr>
        <w:jc w:val="center"/>
        <w:rPr>
          <w:rFonts w:ascii="Calibri" w:eastAsia="Calibri" w:hAnsi="Calibri" w:cs="Calibri"/>
          <w:sz w:val="40"/>
          <w:szCs w:val="40"/>
        </w:rPr>
      </w:pPr>
    </w:p>
    <w:p w14:paraId="7BBCE76E" w14:textId="50575C37" w:rsidR="2C91D7A2" w:rsidRDefault="2C91D7A2" w:rsidP="2C91D7A2">
      <w:pPr>
        <w:jc w:val="center"/>
        <w:rPr>
          <w:rFonts w:ascii="Calibri" w:eastAsia="Calibri" w:hAnsi="Calibri" w:cs="Calibri"/>
          <w:sz w:val="40"/>
          <w:szCs w:val="40"/>
        </w:rPr>
      </w:pPr>
      <w:r w:rsidRPr="2C91D7A2">
        <w:rPr>
          <w:rFonts w:ascii="Calibri" w:eastAsia="Calibri" w:hAnsi="Calibri" w:cs="Calibri"/>
          <w:sz w:val="40"/>
          <w:szCs w:val="40"/>
        </w:rPr>
        <w:t>Clients</w:t>
      </w:r>
    </w:p>
    <w:p w14:paraId="18D217DE" w14:textId="04562831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For the client section review all applicable documents, documentation maintenance platforms, interview of random select clients, or include direct observations.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6885"/>
        <w:gridCol w:w="2475"/>
      </w:tblGrid>
      <w:tr w:rsidR="2C91D7A2" w14:paraId="74636B7C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</w:tcPr>
          <w:p w14:paraId="64292D1E" w14:textId="763FBCC7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Questions</w:t>
            </w:r>
          </w:p>
        </w:tc>
        <w:tc>
          <w:tcPr>
            <w:tcW w:w="2475" w:type="dxa"/>
          </w:tcPr>
          <w:p w14:paraId="0E18F522" w14:textId="511CAF7E" w:rsidR="2C91D7A2" w:rsidRDefault="2C91D7A2" w:rsidP="2C91D7A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Scale</w:t>
            </w:r>
          </w:p>
        </w:tc>
      </w:tr>
      <w:tr w:rsidR="2C91D7A2" w14:paraId="19156994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</w:tcPr>
          <w:p w14:paraId="29AD90A5" w14:textId="5FE1CC41" w:rsidR="2C91D7A2" w:rsidRDefault="2C91D7A2" w:rsidP="2C91D7A2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review the clientele sheet to ensure reflection of current and updated information?</w:t>
            </w:r>
          </w:p>
        </w:tc>
        <w:tc>
          <w:tcPr>
            <w:tcW w:w="2475" w:type="dxa"/>
          </w:tcPr>
          <w:p w14:paraId="47337D09" w14:textId="7E8B6677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</w:t>
            </w:r>
          </w:p>
          <w:p w14:paraId="6D15D41E" w14:textId="3400E536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66E7022C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</w:tcPr>
          <w:p w14:paraId="44EE62DD" w14:textId="10B06D6E" w:rsidR="2C91D7A2" w:rsidRDefault="2C91D7A2" w:rsidP="2C91D7A2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assist in lead case assignment?</w:t>
            </w:r>
          </w:p>
        </w:tc>
        <w:tc>
          <w:tcPr>
            <w:tcW w:w="2475" w:type="dxa"/>
          </w:tcPr>
          <w:p w14:paraId="271C7834" w14:textId="44E6CEAD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692BD0B7" w14:textId="6E57B703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18CDDC6A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</w:tcPr>
          <w:p w14:paraId="0C07213D" w14:textId="49509ED8" w:rsidR="2C91D7A2" w:rsidRDefault="2C91D7A2" w:rsidP="2C91D7A2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assist in request authorization for new clients?</w:t>
            </w:r>
          </w:p>
        </w:tc>
        <w:tc>
          <w:tcPr>
            <w:tcW w:w="2475" w:type="dxa"/>
          </w:tcPr>
          <w:p w14:paraId="7CC87DDD" w14:textId="6593AEF8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7D9C663B" w14:textId="1E75789D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4BACAA27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</w:tcPr>
          <w:p w14:paraId="5C23E8D7" w14:textId="1C98F951" w:rsidR="2C91D7A2" w:rsidRDefault="2C91D7A2" w:rsidP="2C91D7A2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respond to the concerns and requests by parents of clients? (I.e. request to change providers, concerns on services by providers, etc.)</w:t>
            </w:r>
          </w:p>
        </w:tc>
        <w:tc>
          <w:tcPr>
            <w:tcW w:w="2475" w:type="dxa"/>
          </w:tcPr>
          <w:p w14:paraId="68A90565" w14:textId="6DAC3E0D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1CA10B8E" w14:textId="0039BA95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07264EF0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</w:tcPr>
          <w:p w14:paraId="27A1A89B" w14:textId="124073B2" w:rsidR="2C91D7A2" w:rsidRDefault="2C91D7A2" w:rsidP="2C91D7A2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</w:p>
        </w:tc>
        <w:tc>
          <w:tcPr>
            <w:tcW w:w="2475" w:type="dxa"/>
          </w:tcPr>
          <w:p w14:paraId="486082D5" w14:textId="03D57063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64DFA5DA" w14:textId="3BD374FA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38C05026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5" w:type="dxa"/>
          </w:tcPr>
          <w:p w14:paraId="1BEAE41F" w14:textId="614EB58C" w:rsidR="2C91D7A2" w:rsidRDefault="2C91D7A2" w:rsidP="2C91D7A2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What percentage of client are being serviced within the region?</w:t>
            </w:r>
          </w:p>
        </w:tc>
        <w:tc>
          <w:tcPr>
            <w:tcW w:w="2475" w:type="dxa"/>
          </w:tcPr>
          <w:p w14:paraId="4A5B56C2" w14:textId="4E370D23" w:rsidR="2C91D7A2" w:rsidRDefault="2C91D7A2" w:rsidP="2C91D7A2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%</w:t>
            </w:r>
          </w:p>
        </w:tc>
      </w:tr>
    </w:tbl>
    <w:p w14:paraId="3B7E514F" w14:textId="155ABD6F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Notes: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60"/>
      </w:tblGrid>
      <w:tr w:rsidR="2C91D7A2" w14:paraId="14D35AC0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01CED0FE" w14:textId="158DDA86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75C9554E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4CCB7E57" w14:textId="334EAE8D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41C2181F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6C0BA6DE" w14:textId="12F0D495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23820A78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41BB0ED0" w14:textId="7A8EF765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109CD830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2E5C7480" w14:textId="3E3DDDDB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32837B17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18450DD6" w14:textId="642FEEE2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4B0A5789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090B4850" w14:textId="03224CB4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7CAD3EFA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513CD4CF" w14:textId="45D163E5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270BE79E" w14:textId="5FD4C9DD" w:rsidR="2C91D7A2" w:rsidRDefault="2C91D7A2" w:rsidP="2C91D7A2">
      <w:pPr>
        <w:rPr>
          <w:rFonts w:ascii="Calibri" w:eastAsia="Calibri" w:hAnsi="Calibri" w:cs="Calibri"/>
        </w:rPr>
      </w:pPr>
    </w:p>
    <w:p w14:paraId="197D5772" w14:textId="4F96B1FA" w:rsidR="2C91D7A2" w:rsidRPr="00225B50" w:rsidRDefault="2C91D7A2" w:rsidP="00225B50">
      <w:pPr>
        <w:jc w:val="center"/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  <w:sz w:val="40"/>
          <w:szCs w:val="40"/>
        </w:rPr>
        <w:t>Clinical Directors &amp; Providers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6848"/>
        <w:gridCol w:w="2512"/>
      </w:tblGrid>
      <w:tr w:rsidR="2C91D7A2" w14:paraId="06618CB4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2AE3F6D4" w14:textId="0A408C9B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Questions</w:t>
            </w:r>
          </w:p>
        </w:tc>
        <w:tc>
          <w:tcPr>
            <w:tcW w:w="2512" w:type="dxa"/>
          </w:tcPr>
          <w:p w14:paraId="1AEBAC48" w14:textId="684EADC5" w:rsidR="2C91D7A2" w:rsidRDefault="2C91D7A2" w:rsidP="2C91D7A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2C91D7A2">
              <w:rPr>
                <w:rFonts w:ascii="Calibri" w:eastAsia="Calibri" w:hAnsi="Calibri" w:cs="Calibri"/>
              </w:rPr>
              <w:t>Scale</w:t>
            </w:r>
          </w:p>
        </w:tc>
      </w:tr>
      <w:tr w:rsidR="2C91D7A2" w14:paraId="5D2B9F0C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293AE71E" w14:textId="60881115" w:rsidR="2C91D7A2" w:rsidRDefault="2C91D7A2" w:rsidP="2C91D7A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assist in the coordination of clients for new providers?</w:t>
            </w:r>
          </w:p>
          <w:p w14:paraId="5878207B" w14:textId="7C1DE924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2" w:type="dxa"/>
          </w:tcPr>
          <w:p w14:paraId="55A5982E" w14:textId="2E453C97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2C3438B6" w14:textId="18DCA78A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40D0BFBE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37156D03" w14:textId="27220121" w:rsidR="2C91D7A2" w:rsidRDefault="2C91D7A2" w:rsidP="2C91D7A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maintain a list of providers in the region?</w:t>
            </w:r>
          </w:p>
        </w:tc>
        <w:tc>
          <w:tcPr>
            <w:tcW w:w="2512" w:type="dxa"/>
          </w:tcPr>
          <w:p w14:paraId="12EB8C5A" w14:textId="3132304B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0B1E1815" w14:textId="17C35755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5DBD2B56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7129A207" w14:textId="3640C17C" w:rsidR="2C91D7A2" w:rsidRDefault="2C91D7A2" w:rsidP="2C91D7A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assist in assigning a supervisor for supervisees seeking BACB certification?</w:t>
            </w:r>
          </w:p>
        </w:tc>
        <w:tc>
          <w:tcPr>
            <w:tcW w:w="2512" w:type="dxa"/>
          </w:tcPr>
          <w:p w14:paraId="64DE3217" w14:textId="6D737300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6E9D80D7" w14:textId="64A72973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768BF1D7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44EE3731" w14:textId="7E2185E0" w:rsidR="2C91D7A2" w:rsidRDefault="2C91D7A2" w:rsidP="2C91D7A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obtain supervision contracts for supervisees and supervisors?</w:t>
            </w:r>
          </w:p>
        </w:tc>
        <w:tc>
          <w:tcPr>
            <w:tcW w:w="2512" w:type="dxa"/>
          </w:tcPr>
          <w:p w14:paraId="17474AEC" w14:textId="010FCB54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46C82FEF" w14:textId="76EFB36C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643A5357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34DA28F2" w14:textId="067D8E4F" w:rsidR="2C91D7A2" w:rsidRDefault="2C91D7A2" w:rsidP="2C91D7A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listen to the concerns of the providers in their region?</w:t>
            </w:r>
          </w:p>
        </w:tc>
        <w:tc>
          <w:tcPr>
            <w:tcW w:w="2512" w:type="dxa"/>
          </w:tcPr>
          <w:p w14:paraId="7F0BFCBD" w14:textId="55F80099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2A7B35F7" w14:textId="0C6C380A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53E91C07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64205CFF" w14:textId="02A75D77" w:rsidR="2C91D7A2" w:rsidRDefault="2C91D7A2" w:rsidP="2C91D7A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assist in resolving problems between providers, providers and administrators, providers and clients?</w:t>
            </w:r>
          </w:p>
        </w:tc>
        <w:tc>
          <w:tcPr>
            <w:tcW w:w="2512" w:type="dxa"/>
          </w:tcPr>
          <w:p w14:paraId="13105798" w14:textId="263BD86F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4ABCF850" w14:textId="64DBC1E7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35248CD6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37A9EA2B" w14:textId="428F7288" w:rsidR="2C91D7A2" w:rsidRDefault="2C91D7A2" w:rsidP="2C91D7A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speak with all providers within their area on a frequent basis?</w:t>
            </w:r>
          </w:p>
        </w:tc>
        <w:tc>
          <w:tcPr>
            <w:tcW w:w="2512" w:type="dxa"/>
          </w:tcPr>
          <w:p w14:paraId="56801FFE" w14:textId="60EADA03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</w:t>
            </w:r>
          </w:p>
          <w:p w14:paraId="1D9B8942" w14:textId="47E7D634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63159380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3036D0BB" w14:textId="0437D32A" w:rsidR="2C91D7A2" w:rsidRDefault="2C91D7A2" w:rsidP="2C91D7A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assist in training incoming providers on Web ABA/ billing notes, emailing secure files, accessing email, scheduling sessions with clients, and FSBA policies and procedures in the home and school settings?</w:t>
            </w:r>
          </w:p>
        </w:tc>
        <w:tc>
          <w:tcPr>
            <w:tcW w:w="2512" w:type="dxa"/>
          </w:tcPr>
          <w:p w14:paraId="35F47502" w14:textId="2CBA8E11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51B42182" w14:textId="452AEC11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027BD561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7E48C2C3" w14:textId="0ABCA5EE" w:rsidR="2C91D7A2" w:rsidRDefault="2C91D7A2" w:rsidP="2C91D7A2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 xml:space="preserve">Distribute information to </w:t>
            </w:r>
            <w:proofErr w:type="gramStart"/>
            <w:r w:rsidRPr="2C91D7A2">
              <w:rPr>
                <w:rFonts w:ascii="Calibri" w:eastAsia="Calibri" w:hAnsi="Calibri" w:cs="Calibri"/>
                <w:b w:val="0"/>
                <w:bCs w:val="0"/>
              </w:rPr>
              <w:t>providers  or</w:t>
            </w:r>
            <w:proofErr w:type="gramEnd"/>
            <w:r w:rsidRPr="2C91D7A2">
              <w:rPr>
                <w:rFonts w:ascii="Calibri" w:eastAsia="Calibri" w:hAnsi="Calibri" w:cs="Calibri"/>
                <w:b w:val="0"/>
                <w:bCs w:val="0"/>
              </w:rPr>
              <w:t xml:space="preserve"> clinical directors on upcoming or renewal authorizations</w:t>
            </w:r>
          </w:p>
        </w:tc>
        <w:tc>
          <w:tcPr>
            <w:tcW w:w="2512" w:type="dxa"/>
          </w:tcPr>
          <w:p w14:paraId="5AFF1727" w14:textId="0BE8E803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729AFC45" w14:textId="6D9B3D4D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42115927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5B65D76A" w14:textId="26EED8FD" w:rsidR="2C91D7A2" w:rsidRDefault="2C91D7A2" w:rsidP="2C91D7A2">
            <w:pPr>
              <w:pStyle w:val="ListParagraph"/>
              <w:numPr>
                <w:ilvl w:val="0"/>
                <w:numId w:val="3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return phone calls of providers or clinical directors in prompt manner?</w:t>
            </w:r>
          </w:p>
        </w:tc>
        <w:tc>
          <w:tcPr>
            <w:tcW w:w="2512" w:type="dxa"/>
          </w:tcPr>
          <w:p w14:paraId="18A9DD5B" w14:textId="675C7D69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18222764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0302A7D4" w14:textId="7FEB4144" w:rsidR="2C91D7A2" w:rsidRDefault="2C91D7A2" w:rsidP="2C91D7A2">
            <w:pPr>
              <w:pStyle w:val="ListParagraph"/>
              <w:numPr>
                <w:ilvl w:val="0"/>
                <w:numId w:val="3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return the phone calls of clinical directors or providers promptly?</w:t>
            </w:r>
          </w:p>
        </w:tc>
        <w:tc>
          <w:tcPr>
            <w:tcW w:w="2512" w:type="dxa"/>
          </w:tcPr>
          <w:p w14:paraId="1BF8AAEA" w14:textId="0D51A18B" w:rsidR="2C91D7A2" w:rsidRDefault="006823A9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N/A   0   1   2  </w:t>
            </w:r>
          </w:p>
          <w:p w14:paraId="73ECDDB7" w14:textId="0754D933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6D607C09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64726A4F" w14:textId="170EE5B0" w:rsidR="2C91D7A2" w:rsidRDefault="2C91D7A2" w:rsidP="2C91D7A2">
            <w:pPr>
              <w:pStyle w:val="ListParagraph"/>
              <w:numPr>
                <w:ilvl w:val="0"/>
                <w:numId w:val="3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lastRenderedPageBreak/>
              <w:t>Does the clinical director or providers feel the Regional director is reliable?</w:t>
            </w:r>
          </w:p>
        </w:tc>
        <w:tc>
          <w:tcPr>
            <w:tcW w:w="2512" w:type="dxa"/>
          </w:tcPr>
          <w:p w14:paraId="2345A82B" w14:textId="4AE838E7" w:rsidR="2C91D7A2" w:rsidRDefault="006823A9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N/A   0   1   2   </w:t>
            </w:r>
          </w:p>
          <w:p w14:paraId="6FA7DC90" w14:textId="36148B5B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2C8ED436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7ADDF058" w14:textId="009F6F25" w:rsidR="2C91D7A2" w:rsidRDefault="2C91D7A2" w:rsidP="2C91D7A2">
            <w:pPr>
              <w:pStyle w:val="ListParagraph"/>
              <w:numPr>
                <w:ilvl w:val="0"/>
                <w:numId w:val="3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Clinical director or providers feel that the regional director is consistent?</w:t>
            </w:r>
          </w:p>
        </w:tc>
        <w:tc>
          <w:tcPr>
            <w:tcW w:w="2512" w:type="dxa"/>
          </w:tcPr>
          <w:p w14:paraId="001A1A76" w14:textId="49DBC4AB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1BDC0CBB" w14:textId="4093026F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45803A59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247AD327" w14:textId="54E2584F" w:rsidR="2C91D7A2" w:rsidRDefault="2C91D7A2" w:rsidP="2C91D7A2">
            <w:pPr>
              <w:pStyle w:val="ListParagraph"/>
              <w:numPr>
                <w:ilvl w:val="0"/>
                <w:numId w:val="3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clinical director or providers feel that the regional director resolves their concerns in a timely and professional manner?</w:t>
            </w:r>
          </w:p>
        </w:tc>
        <w:tc>
          <w:tcPr>
            <w:tcW w:w="2512" w:type="dxa"/>
          </w:tcPr>
          <w:p w14:paraId="30D99DB7" w14:textId="0F14AA4B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335290B7" w14:textId="7BB608FC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44C5CB2A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57952FEF" w14:textId="6E104F90" w:rsidR="2C91D7A2" w:rsidRDefault="2C91D7A2" w:rsidP="2C91D7A2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512" w:type="dxa"/>
          </w:tcPr>
          <w:p w14:paraId="1EEEFE5B" w14:textId="43513B90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4136F199" w14:textId="0D09B3C5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Notes: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60"/>
      </w:tblGrid>
      <w:tr w:rsidR="2C91D7A2" w14:paraId="146802B1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637D8379" w14:textId="4D213B33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6168C793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10D15947" w14:textId="612A9ED7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041A2658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0075703B" w14:textId="5EA355A1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69D6CC8E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7E24F3C8" w14:textId="2BDA2818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09E3CE93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1531BB2A" w14:textId="0253C6F5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686C28CE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19051EA3" w14:textId="0BCD050A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53AF4624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3B1A4972" w14:textId="4354785C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637AD4B1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63E53A2E" w14:textId="4E54E40A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09259EC4" w14:textId="0551E182" w:rsidR="2C91D7A2" w:rsidRDefault="2C91D7A2" w:rsidP="2C91D7A2">
      <w:pPr>
        <w:rPr>
          <w:rFonts w:ascii="Calibri" w:eastAsia="Calibri" w:hAnsi="Calibri" w:cs="Calibri"/>
        </w:rPr>
      </w:pPr>
    </w:p>
    <w:p w14:paraId="54274200" w14:textId="3E3F0A49" w:rsidR="2C91D7A2" w:rsidRDefault="2C91D7A2" w:rsidP="2C91D7A2">
      <w:pPr>
        <w:rPr>
          <w:rFonts w:ascii="Calibri" w:eastAsia="Calibri" w:hAnsi="Calibri" w:cs="Calibri"/>
        </w:rPr>
      </w:pPr>
      <w:r>
        <w:br w:type="page"/>
      </w:r>
    </w:p>
    <w:p w14:paraId="41FD660C" w14:textId="77777777" w:rsidR="00225B50" w:rsidRDefault="00225B50" w:rsidP="2C91D7A2">
      <w:pPr>
        <w:jc w:val="center"/>
        <w:rPr>
          <w:rFonts w:ascii="Calibri" w:eastAsia="Calibri" w:hAnsi="Calibri" w:cs="Calibri"/>
          <w:sz w:val="40"/>
          <w:szCs w:val="40"/>
        </w:rPr>
      </w:pPr>
    </w:p>
    <w:p w14:paraId="65816898" w14:textId="6336A24E" w:rsidR="2C91D7A2" w:rsidRDefault="2C91D7A2" w:rsidP="2C91D7A2">
      <w:pPr>
        <w:jc w:val="center"/>
        <w:rPr>
          <w:rFonts w:ascii="Calibri" w:eastAsia="Calibri" w:hAnsi="Calibri" w:cs="Calibri"/>
          <w:sz w:val="40"/>
          <w:szCs w:val="40"/>
        </w:rPr>
      </w:pPr>
      <w:r w:rsidRPr="2C91D7A2">
        <w:rPr>
          <w:rFonts w:ascii="Calibri" w:eastAsia="Calibri" w:hAnsi="Calibri" w:cs="Calibri"/>
          <w:sz w:val="40"/>
          <w:szCs w:val="40"/>
        </w:rPr>
        <w:t xml:space="preserve">Assessment by Vice President  </w:t>
      </w:r>
    </w:p>
    <w:p w14:paraId="51D2591F" w14:textId="0B5E0DB0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For the "Assessment by Vice President" section; please include objective interactions with Regional director.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6870"/>
        <w:gridCol w:w="2490"/>
      </w:tblGrid>
      <w:tr w:rsidR="2C91D7A2" w14:paraId="0600F0A7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</w:tcPr>
          <w:p w14:paraId="3F7D594C" w14:textId="6B424923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Questions</w:t>
            </w:r>
          </w:p>
        </w:tc>
        <w:tc>
          <w:tcPr>
            <w:tcW w:w="2490" w:type="dxa"/>
          </w:tcPr>
          <w:p w14:paraId="074AE799" w14:textId="27A4CF15" w:rsidR="2C91D7A2" w:rsidRDefault="2C91D7A2" w:rsidP="2C91D7A2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</w:p>
        </w:tc>
      </w:tr>
      <w:tr w:rsidR="2C91D7A2" w14:paraId="2402E89F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</w:tcPr>
          <w:p w14:paraId="50ED80DD" w14:textId="437AD5CE" w:rsidR="2C91D7A2" w:rsidRDefault="2C91D7A2" w:rsidP="2C91D7A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speak with the Vice President on a daily, weekly, monthly, bi-monthly basis?</w:t>
            </w:r>
          </w:p>
        </w:tc>
        <w:tc>
          <w:tcPr>
            <w:tcW w:w="2490" w:type="dxa"/>
          </w:tcPr>
          <w:p w14:paraId="100F9DF7" w14:textId="22BA98BC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Daily              Weekly </w:t>
            </w:r>
          </w:p>
          <w:p w14:paraId="54E19D8A" w14:textId="737AA27A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Monthly       Bi-weekly </w:t>
            </w:r>
          </w:p>
          <w:p w14:paraId="2AAD5308" w14:textId="1C7DF8E3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>Bi-monthly</w:t>
            </w:r>
          </w:p>
        </w:tc>
      </w:tr>
      <w:tr w:rsidR="2C91D7A2" w14:paraId="10E4BD1B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</w:tcPr>
          <w:p w14:paraId="60A1DFCC" w14:textId="64BE7FF8" w:rsidR="2C91D7A2" w:rsidRDefault="2C91D7A2" w:rsidP="2C91D7A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Regional director request help or additional training on areas pertaining to the job?</w:t>
            </w:r>
          </w:p>
        </w:tc>
        <w:tc>
          <w:tcPr>
            <w:tcW w:w="2490" w:type="dxa"/>
          </w:tcPr>
          <w:p w14:paraId="61B21A3C" w14:textId="26D5AE61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60D84F66" w14:textId="5B058382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7D95180E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</w:tcPr>
          <w:p w14:paraId="68D23203" w14:textId="70AF1074" w:rsidR="2C91D7A2" w:rsidRDefault="2C91D7A2" w:rsidP="2C91D7A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Attends and engages in Regional director trainings?</w:t>
            </w:r>
          </w:p>
        </w:tc>
        <w:tc>
          <w:tcPr>
            <w:tcW w:w="2490" w:type="dxa"/>
          </w:tcPr>
          <w:p w14:paraId="50AEF8A0" w14:textId="6E8F7C61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67EDEE3D" w14:textId="54E09045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5A661CC5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</w:tcPr>
          <w:p w14:paraId="0EB05241" w14:textId="76C327EB" w:rsidR="2C91D7A2" w:rsidRDefault="2C91D7A2" w:rsidP="2C91D7A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Uses or distributes recommended materials by Vice President or FSBA Leadership?</w:t>
            </w:r>
          </w:p>
        </w:tc>
        <w:tc>
          <w:tcPr>
            <w:tcW w:w="2490" w:type="dxa"/>
          </w:tcPr>
          <w:p w14:paraId="1CDE8EE8" w14:textId="11A37779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5B662ED2" w14:textId="33A7C328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13DFDE4D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</w:tcPr>
          <w:p w14:paraId="3428F290" w14:textId="59BE4CBA" w:rsidR="2C91D7A2" w:rsidRDefault="2C91D7A2" w:rsidP="2C91D7A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 xml:space="preserve">Does regional director respond to the phone </w:t>
            </w:r>
            <w:proofErr w:type="gramStart"/>
            <w:r w:rsidRPr="2C91D7A2">
              <w:rPr>
                <w:rFonts w:ascii="Calibri" w:eastAsia="Calibri" w:hAnsi="Calibri" w:cs="Calibri"/>
                <w:b w:val="0"/>
                <w:bCs w:val="0"/>
              </w:rPr>
              <w:t>calls ,</w:t>
            </w:r>
            <w:proofErr w:type="gramEnd"/>
            <w:r w:rsidRPr="2C91D7A2">
              <w:rPr>
                <w:rFonts w:ascii="Calibri" w:eastAsia="Calibri" w:hAnsi="Calibri" w:cs="Calibri"/>
                <w:b w:val="0"/>
                <w:bCs w:val="0"/>
              </w:rPr>
              <w:t xml:space="preserve"> emails or concerns of the Vice President or leadership promptly?</w:t>
            </w:r>
          </w:p>
        </w:tc>
        <w:tc>
          <w:tcPr>
            <w:tcW w:w="2490" w:type="dxa"/>
          </w:tcPr>
          <w:p w14:paraId="48DE1778" w14:textId="472B1587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57E41346" w14:textId="10EC7501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57A92243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</w:tcPr>
          <w:p w14:paraId="6F206BC7" w14:textId="6B2BD8AC" w:rsidR="2C91D7A2" w:rsidRDefault="2C91D7A2" w:rsidP="2C91D7A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Vice President or Leadership feel that the regional director is reliable?</w:t>
            </w:r>
          </w:p>
        </w:tc>
        <w:tc>
          <w:tcPr>
            <w:tcW w:w="2490" w:type="dxa"/>
          </w:tcPr>
          <w:p w14:paraId="0650A047" w14:textId="5AE5BB33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430A21B5" w14:textId="7AF40358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0084D87F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</w:tcPr>
          <w:p w14:paraId="3D2E95ED" w14:textId="535173D7" w:rsidR="2C91D7A2" w:rsidRDefault="2C91D7A2" w:rsidP="2C91D7A2">
            <w:pPr>
              <w:pStyle w:val="ListParagraph"/>
              <w:numPr>
                <w:ilvl w:val="0"/>
                <w:numId w:val="2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Vice President or Leadership feel that the regional director is consistent?</w:t>
            </w:r>
          </w:p>
        </w:tc>
        <w:tc>
          <w:tcPr>
            <w:tcW w:w="2490" w:type="dxa"/>
          </w:tcPr>
          <w:p w14:paraId="1EE7734E" w14:textId="3A4B8798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459DF14A" w14:textId="1FCBD242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5F47ED82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0" w:type="dxa"/>
          </w:tcPr>
          <w:p w14:paraId="5251AD16" w14:textId="5F74C1E4" w:rsidR="2C91D7A2" w:rsidRDefault="2C91D7A2" w:rsidP="2C91D7A2">
            <w:pPr>
              <w:pStyle w:val="ListParagraph"/>
              <w:numPr>
                <w:ilvl w:val="0"/>
                <w:numId w:val="2"/>
              </w:num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Does the Vice President or Leadership feel that the regional director resolves their concerns in a timely and professional manner?</w:t>
            </w:r>
          </w:p>
        </w:tc>
        <w:tc>
          <w:tcPr>
            <w:tcW w:w="2490" w:type="dxa"/>
          </w:tcPr>
          <w:p w14:paraId="74F1CC89" w14:textId="7E9D938D" w:rsidR="2C91D7A2" w:rsidRDefault="2C91D7A2" w:rsidP="2C91D7A2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</w:rPr>
              <w:t xml:space="preserve">N/A   0   1   2   </w:t>
            </w:r>
          </w:p>
          <w:p w14:paraId="71DC0360" w14:textId="2E847531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00F7CFCD" w14:textId="455FFB49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 xml:space="preserve">Notes: 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9360"/>
      </w:tblGrid>
      <w:tr w:rsidR="2C91D7A2" w14:paraId="7BAE4A6C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3F61840D" w14:textId="5E193B53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0A597165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DEEAF6" w:themeFill="accent1" w:themeFillTint="33"/>
          </w:tcPr>
          <w:p w14:paraId="434FCA9E" w14:textId="2150C164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  <w:tr w:rsidR="2C91D7A2" w14:paraId="52FD0771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</w:tcPr>
          <w:p w14:paraId="5B57F0FB" w14:textId="22C668F6" w:rsidR="2C91D7A2" w:rsidRDefault="2C91D7A2" w:rsidP="2C91D7A2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73384C69" w14:textId="77777777" w:rsidR="00225B50" w:rsidRDefault="00225B50" w:rsidP="00225B50">
      <w:pPr>
        <w:rPr>
          <w:rFonts w:ascii="Calibri" w:eastAsia="Calibri" w:hAnsi="Calibri" w:cs="Calibri"/>
          <w:sz w:val="40"/>
          <w:szCs w:val="40"/>
        </w:rPr>
      </w:pPr>
      <w:bookmarkStart w:id="0" w:name="_GoBack"/>
      <w:bookmarkEnd w:id="0"/>
    </w:p>
    <w:p w14:paraId="676D7FC0" w14:textId="57BC7098" w:rsidR="2C91D7A2" w:rsidRDefault="2C91D7A2" w:rsidP="2C91D7A2">
      <w:pPr>
        <w:jc w:val="center"/>
        <w:rPr>
          <w:rFonts w:ascii="Calibri" w:eastAsia="Calibri" w:hAnsi="Calibri" w:cs="Calibri"/>
          <w:sz w:val="40"/>
          <w:szCs w:val="40"/>
        </w:rPr>
      </w:pPr>
      <w:r w:rsidRPr="2C91D7A2">
        <w:rPr>
          <w:rFonts w:ascii="Calibri" w:eastAsia="Calibri" w:hAnsi="Calibri" w:cs="Calibri"/>
          <w:sz w:val="40"/>
          <w:szCs w:val="40"/>
        </w:rPr>
        <w:t>Concerns by Regional Director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2C91D7A2" w14:paraId="7EEED284" w14:textId="77777777" w:rsidTr="2C91D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15A6EFE" w14:textId="1EEC202B" w:rsidR="2C91D7A2" w:rsidRDefault="2C91D7A2" w:rsidP="2C91D7A2">
            <w:pPr>
              <w:rPr>
                <w:rFonts w:ascii="Calibri" w:eastAsia="Calibri" w:hAnsi="Calibri" w:cs="Calibri"/>
                <w:b w:val="0"/>
                <w:bCs w:val="0"/>
              </w:r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Concerns by the Regional Director</w:t>
            </w:r>
          </w:p>
        </w:tc>
        <w:tc>
          <w:tcPr>
            <w:tcW w:w="4680" w:type="dxa"/>
          </w:tcPr>
          <w:p w14:paraId="006ED78E" w14:textId="05EDB14B" w:rsidR="2C91D7A2" w:rsidRDefault="2C91D7A2" w:rsidP="2C91D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2C91D7A2">
              <w:rPr>
                <w:rFonts w:ascii="Calibri" w:eastAsia="Calibri" w:hAnsi="Calibri" w:cs="Calibri"/>
                <w:b w:val="0"/>
                <w:bCs w:val="0"/>
              </w:rPr>
              <w:t>Resolutions</w:t>
            </w:r>
          </w:p>
        </w:tc>
      </w:tr>
      <w:tr w:rsidR="2C91D7A2" w14:paraId="1DA734CD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E1769A9" w14:textId="31DDC804" w:rsidR="2C91D7A2" w:rsidRDefault="2C91D7A2" w:rsidP="2C91D7A2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</w:tc>
        <w:tc>
          <w:tcPr>
            <w:tcW w:w="4680" w:type="dxa"/>
          </w:tcPr>
          <w:p w14:paraId="73F018DE" w14:textId="74DDB521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2CC7591F" w14:textId="6469BD3C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2D707A35" w14:textId="18DE1EA1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6511276C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BCE7842" w14:textId="31DDC804" w:rsidR="2C91D7A2" w:rsidRDefault="2C91D7A2" w:rsidP="2C91D7A2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</w:tc>
        <w:tc>
          <w:tcPr>
            <w:tcW w:w="4680" w:type="dxa"/>
          </w:tcPr>
          <w:p w14:paraId="59563D55" w14:textId="07983C44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2006FEBD" w14:textId="3CDDF031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73B8C361" w14:textId="6E32C76F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21A6F702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85ADEE6" w14:textId="31DDC804" w:rsidR="2C91D7A2" w:rsidRDefault="2C91D7A2" w:rsidP="2C91D7A2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</w:tc>
        <w:tc>
          <w:tcPr>
            <w:tcW w:w="4680" w:type="dxa"/>
          </w:tcPr>
          <w:p w14:paraId="2ABC2B38" w14:textId="5D190CEF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48182316" w14:textId="76254806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3531FA66" w14:textId="0DF9CC88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0354094B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A50FCFB" w14:textId="31DDC804" w:rsidR="2C91D7A2" w:rsidRDefault="2C91D7A2" w:rsidP="2C91D7A2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</w:tc>
        <w:tc>
          <w:tcPr>
            <w:tcW w:w="4680" w:type="dxa"/>
          </w:tcPr>
          <w:p w14:paraId="02056D8F" w14:textId="1960DFE6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333AA3F2" w14:textId="49BB6005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78146B7" w14:textId="6F97C433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2C91D7A2" w14:paraId="219B9EB8" w14:textId="77777777" w:rsidTr="2C91D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7E47618" w14:textId="5532BE26" w:rsidR="2C91D7A2" w:rsidRDefault="2C91D7A2" w:rsidP="2C91D7A2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14:paraId="6266476F" w14:textId="3ED3104C" w:rsidR="2C91D7A2" w:rsidRDefault="2C91D7A2" w:rsidP="2C91D7A2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  <w:p w14:paraId="5B16DE73" w14:textId="2548CD06" w:rsidR="2C91D7A2" w:rsidRDefault="2C91D7A2" w:rsidP="2C91D7A2">
            <w:pPr>
              <w:rPr>
                <w:rFonts w:ascii="Calibri" w:eastAsia="Calibri" w:hAnsi="Calibri" w:cs="Calibri"/>
                <w:b w:val="0"/>
                <w:bCs w:val="0"/>
              </w:rPr>
            </w:pPr>
          </w:p>
        </w:tc>
        <w:tc>
          <w:tcPr>
            <w:tcW w:w="4680" w:type="dxa"/>
          </w:tcPr>
          <w:p w14:paraId="7420B203" w14:textId="0F2E4BE8" w:rsidR="2C91D7A2" w:rsidRDefault="2C91D7A2" w:rsidP="2C91D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590E64DC" w14:textId="278B966E" w:rsidR="2C91D7A2" w:rsidRDefault="2C91D7A2" w:rsidP="2C91D7A2">
      <w:pPr>
        <w:rPr>
          <w:rFonts w:ascii="Calibri" w:eastAsia="Calibri" w:hAnsi="Calibri" w:cs="Calibri"/>
        </w:rPr>
      </w:pPr>
    </w:p>
    <w:p w14:paraId="076607E2" w14:textId="10381E55" w:rsidR="2C91D7A2" w:rsidRDefault="2C91D7A2" w:rsidP="2C91D7A2">
      <w:pPr>
        <w:rPr>
          <w:rFonts w:ascii="Calibri" w:eastAsia="Calibri" w:hAnsi="Calibri" w:cs="Calibri"/>
        </w:rPr>
      </w:pPr>
      <w:r w:rsidRPr="2C91D7A2">
        <w:rPr>
          <w:rFonts w:ascii="Calibri" w:eastAsia="Calibri" w:hAnsi="Calibri" w:cs="Calibri"/>
        </w:rPr>
        <w:t>Overall Score _______________________ of _______________________ possible points</w:t>
      </w:r>
    </w:p>
    <w:p w14:paraId="2B9C9DA4" w14:textId="39832394" w:rsidR="2C91D7A2" w:rsidRDefault="2C91D7A2" w:rsidP="2C91D7A2">
      <w:r>
        <w:t xml:space="preserve">Reviewed with Regional Director?       Yes      No                                     </w:t>
      </w:r>
    </w:p>
    <w:p w14:paraId="23352226" w14:textId="0B2752BC" w:rsidR="2C91D7A2" w:rsidRDefault="2C91D7A2" w:rsidP="2C91D7A2">
      <w:r>
        <w:t xml:space="preserve">Date: _____/_____/______ </w:t>
      </w:r>
    </w:p>
    <w:p w14:paraId="238BA418" w14:textId="1763ABC5" w:rsidR="2C91D7A2" w:rsidRDefault="2C91D7A2" w:rsidP="2C91D7A2">
      <w:r>
        <w:t xml:space="preserve">Vice President Initials: _________                                                             </w:t>
      </w:r>
    </w:p>
    <w:p w14:paraId="593ACB34" w14:textId="6E2C6CAD" w:rsidR="2C91D7A2" w:rsidRDefault="2C91D7A2" w:rsidP="2C91D7A2">
      <w:r>
        <w:t>Regional Director Initials: ________</w:t>
      </w:r>
    </w:p>
    <w:sectPr w:rsidR="2C91D7A2" w:rsidSect="00225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D51C" w14:textId="77777777" w:rsidR="00F3658F" w:rsidRDefault="00F3658F">
      <w:pPr>
        <w:spacing w:after="0" w:line="240" w:lineRule="auto"/>
      </w:pPr>
      <w:r>
        <w:separator/>
      </w:r>
    </w:p>
  </w:endnote>
  <w:endnote w:type="continuationSeparator" w:id="0">
    <w:p w14:paraId="5B84CC1E" w14:textId="77777777" w:rsidR="00F3658F" w:rsidRDefault="00F3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9F60" w14:textId="77777777" w:rsidR="00225B50" w:rsidRDefault="0022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823A9" w14:paraId="742A6A7E" w14:textId="77777777" w:rsidTr="2C91D7A2">
      <w:tc>
        <w:tcPr>
          <w:tcW w:w="3120" w:type="dxa"/>
        </w:tcPr>
        <w:p w14:paraId="04F3444D" w14:textId="524F9FD0" w:rsidR="006823A9" w:rsidRDefault="006823A9" w:rsidP="2C91D7A2">
          <w:pPr>
            <w:pStyle w:val="Header"/>
            <w:ind w:left="-115"/>
          </w:pPr>
        </w:p>
      </w:tc>
      <w:tc>
        <w:tcPr>
          <w:tcW w:w="3120" w:type="dxa"/>
        </w:tcPr>
        <w:p w14:paraId="39A2226B" w14:textId="649B651D" w:rsidR="006823A9" w:rsidRDefault="006823A9" w:rsidP="2C91D7A2">
          <w:pPr>
            <w:pStyle w:val="Header"/>
            <w:jc w:val="center"/>
          </w:pPr>
        </w:p>
      </w:tc>
      <w:tc>
        <w:tcPr>
          <w:tcW w:w="3120" w:type="dxa"/>
        </w:tcPr>
        <w:p w14:paraId="2CB307E7" w14:textId="11C518AF" w:rsidR="006823A9" w:rsidRDefault="006823A9" w:rsidP="2C91D7A2">
          <w:pPr>
            <w:pStyle w:val="Header"/>
            <w:ind w:right="-115"/>
            <w:jc w:val="right"/>
          </w:pPr>
        </w:p>
      </w:tc>
    </w:tr>
  </w:tbl>
  <w:p w14:paraId="49201F40" w14:textId="7188EF70" w:rsidR="006823A9" w:rsidRDefault="006823A9" w:rsidP="2C91D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823A9" w14:paraId="7D60472C" w14:textId="77777777" w:rsidTr="2C91D7A2">
      <w:tc>
        <w:tcPr>
          <w:tcW w:w="3120" w:type="dxa"/>
        </w:tcPr>
        <w:p w14:paraId="5B592709" w14:textId="5001F63B" w:rsidR="006823A9" w:rsidRDefault="006823A9" w:rsidP="2C91D7A2">
          <w:pPr>
            <w:pStyle w:val="Header"/>
            <w:ind w:left="-115"/>
          </w:pPr>
        </w:p>
      </w:tc>
      <w:tc>
        <w:tcPr>
          <w:tcW w:w="3120" w:type="dxa"/>
        </w:tcPr>
        <w:p w14:paraId="0126EFA6" w14:textId="7976BB4B" w:rsidR="006823A9" w:rsidRDefault="006823A9" w:rsidP="2C91D7A2">
          <w:pPr>
            <w:pStyle w:val="Header"/>
            <w:jc w:val="center"/>
          </w:pPr>
        </w:p>
      </w:tc>
      <w:tc>
        <w:tcPr>
          <w:tcW w:w="3120" w:type="dxa"/>
        </w:tcPr>
        <w:p w14:paraId="3B751157" w14:textId="15A19A04" w:rsidR="006823A9" w:rsidRDefault="006823A9" w:rsidP="2C91D7A2">
          <w:pPr>
            <w:pStyle w:val="Header"/>
            <w:ind w:right="-115"/>
            <w:jc w:val="right"/>
          </w:pPr>
        </w:p>
      </w:tc>
    </w:tr>
  </w:tbl>
  <w:p w14:paraId="113EBA48" w14:textId="2BC595E4" w:rsidR="006823A9" w:rsidRDefault="006823A9" w:rsidP="2C91D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A6DD4" w14:textId="77777777" w:rsidR="00F3658F" w:rsidRDefault="00F3658F">
      <w:pPr>
        <w:spacing w:after="0" w:line="240" w:lineRule="auto"/>
      </w:pPr>
      <w:r>
        <w:separator/>
      </w:r>
    </w:p>
  </w:footnote>
  <w:footnote w:type="continuationSeparator" w:id="0">
    <w:p w14:paraId="657EC4AE" w14:textId="77777777" w:rsidR="00F3658F" w:rsidRDefault="00F3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22CD" w14:textId="276C0144" w:rsidR="00225B50" w:rsidRDefault="00225B50">
    <w:pPr>
      <w:pStyle w:val="Header"/>
    </w:pPr>
    <w:r>
      <w:rPr>
        <w:noProof/>
      </w:rPr>
      <w:pict w14:anchorId="75794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273469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BLAB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82F1A" w14:textId="4927E37A" w:rsidR="006823A9" w:rsidRDefault="00225B50" w:rsidP="00225B50">
    <w:pPr>
      <w:pStyle w:val="Header"/>
      <w:jc w:val="center"/>
    </w:pPr>
    <w:r>
      <w:rPr>
        <w:noProof/>
      </w:rPr>
      <w:pict w14:anchorId="1A4E90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273470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BLAB Logo" gain="19661f" blacklevel="22938f"/>
        </v:shape>
      </w:pict>
    </w:r>
    <w:r>
      <w:rPr>
        <w:noProof/>
      </w:rPr>
      <w:drawing>
        <wp:inline distT="0" distB="0" distL="0" distR="0" wp14:anchorId="58290BBD" wp14:editId="57C7587F">
          <wp:extent cx="1051560" cy="1051560"/>
          <wp:effectExtent l="0" t="0" r="0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B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688C" w14:textId="730AE530" w:rsidR="006823A9" w:rsidRDefault="00225B50" w:rsidP="00225B50">
    <w:pPr>
      <w:pStyle w:val="Header"/>
      <w:jc w:val="center"/>
    </w:pPr>
    <w:r>
      <w:rPr>
        <w:noProof/>
      </w:rPr>
      <w:pict w14:anchorId="04074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273468" o:spid="_x0000_s2049" type="#_x0000_t75" style="position:absolute;left:0;text-align:left;margin-left:0;margin-top:0;width:468pt;height:468pt;z-index:-251658240;mso-position-horizontal:center;mso-position-horizontal-relative:margin;mso-position-vertical:center;mso-position-vertical-relative:margin" o:allowincell="f">
          <v:imagedata r:id="rId1" o:title="BLAB Logo" gain="19661f" blacklevel="22938f"/>
        </v:shape>
      </w:pict>
    </w:r>
    <w:r>
      <w:rPr>
        <w:noProof/>
      </w:rPr>
      <w:drawing>
        <wp:inline distT="0" distB="0" distL="0" distR="0" wp14:anchorId="4831934F" wp14:editId="12C6E606">
          <wp:extent cx="1508760" cy="1508760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B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8760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B11B9"/>
    <w:multiLevelType w:val="hybridMultilevel"/>
    <w:tmpl w:val="31060764"/>
    <w:lvl w:ilvl="0" w:tplc="C3FAD8A8">
      <w:start w:val="1"/>
      <w:numFmt w:val="decimal"/>
      <w:lvlText w:val="%1."/>
      <w:lvlJc w:val="left"/>
      <w:pPr>
        <w:ind w:left="720" w:hanging="360"/>
      </w:pPr>
    </w:lvl>
    <w:lvl w:ilvl="1" w:tplc="2D6ABDAE">
      <w:start w:val="1"/>
      <w:numFmt w:val="lowerLetter"/>
      <w:lvlText w:val="%2."/>
      <w:lvlJc w:val="left"/>
      <w:pPr>
        <w:ind w:left="1440" w:hanging="360"/>
      </w:pPr>
    </w:lvl>
    <w:lvl w:ilvl="2" w:tplc="4FD86D58">
      <w:start w:val="1"/>
      <w:numFmt w:val="lowerRoman"/>
      <w:lvlText w:val="%3."/>
      <w:lvlJc w:val="right"/>
      <w:pPr>
        <w:ind w:left="2160" w:hanging="180"/>
      </w:pPr>
    </w:lvl>
    <w:lvl w:ilvl="3" w:tplc="3A4E391A">
      <w:start w:val="1"/>
      <w:numFmt w:val="decimal"/>
      <w:lvlText w:val="%4."/>
      <w:lvlJc w:val="left"/>
      <w:pPr>
        <w:ind w:left="2880" w:hanging="360"/>
      </w:pPr>
    </w:lvl>
    <w:lvl w:ilvl="4" w:tplc="2014E958">
      <w:start w:val="1"/>
      <w:numFmt w:val="lowerLetter"/>
      <w:lvlText w:val="%5."/>
      <w:lvlJc w:val="left"/>
      <w:pPr>
        <w:ind w:left="3600" w:hanging="360"/>
      </w:pPr>
    </w:lvl>
    <w:lvl w:ilvl="5" w:tplc="8A1E07B4">
      <w:start w:val="1"/>
      <w:numFmt w:val="lowerRoman"/>
      <w:lvlText w:val="%6."/>
      <w:lvlJc w:val="right"/>
      <w:pPr>
        <w:ind w:left="4320" w:hanging="180"/>
      </w:pPr>
    </w:lvl>
    <w:lvl w:ilvl="6" w:tplc="CE286F90">
      <w:start w:val="1"/>
      <w:numFmt w:val="decimal"/>
      <w:lvlText w:val="%7."/>
      <w:lvlJc w:val="left"/>
      <w:pPr>
        <w:ind w:left="5040" w:hanging="360"/>
      </w:pPr>
    </w:lvl>
    <w:lvl w:ilvl="7" w:tplc="4E4AF9A8">
      <w:start w:val="1"/>
      <w:numFmt w:val="lowerLetter"/>
      <w:lvlText w:val="%8."/>
      <w:lvlJc w:val="left"/>
      <w:pPr>
        <w:ind w:left="5760" w:hanging="360"/>
      </w:pPr>
    </w:lvl>
    <w:lvl w:ilvl="8" w:tplc="35101C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E9A"/>
    <w:multiLevelType w:val="hybridMultilevel"/>
    <w:tmpl w:val="AFE80DEE"/>
    <w:lvl w:ilvl="0" w:tplc="A088EB9A">
      <w:start w:val="1"/>
      <w:numFmt w:val="decimal"/>
      <w:lvlText w:val="%1."/>
      <w:lvlJc w:val="left"/>
      <w:pPr>
        <w:ind w:left="720" w:hanging="360"/>
      </w:pPr>
    </w:lvl>
    <w:lvl w:ilvl="1" w:tplc="0744F624">
      <w:start w:val="1"/>
      <w:numFmt w:val="lowerLetter"/>
      <w:lvlText w:val="%2."/>
      <w:lvlJc w:val="left"/>
      <w:pPr>
        <w:ind w:left="1440" w:hanging="360"/>
      </w:pPr>
    </w:lvl>
    <w:lvl w:ilvl="2" w:tplc="506EF980">
      <w:start w:val="1"/>
      <w:numFmt w:val="lowerRoman"/>
      <w:lvlText w:val="%3."/>
      <w:lvlJc w:val="right"/>
      <w:pPr>
        <w:ind w:left="2160" w:hanging="180"/>
      </w:pPr>
    </w:lvl>
    <w:lvl w:ilvl="3" w:tplc="2C1EDE8C">
      <w:start w:val="1"/>
      <w:numFmt w:val="decimal"/>
      <w:lvlText w:val="%4."/>
      <w:lvlJc w:val="left"/>
      <w:pPr>
        <w:ind w:left="2880" w:hanging="360"/>
      </w:pPr>
    </w:lvl>
    <w:lvl w:ilvl="4" w:tplc="5D4EFF10">
      <w:start w:val="1"/>
      <w:numFmt w:val="lowerLetter"/>
      <w:lvlText w:val="%5."/>
      <w:lvlJc w:val="left"/>
      <w:pPr>
        <w:ind w:left="3600" w:hanging="360"/>
      </w:pPr>
    </w:lvl>
    <w:lvl w:ilvl="5" w:tplc="9D680634">
      <w:start w:val="1"/>
      <w:numFmt w:val="lowerRoman"/>
      <w:lvlText w:val="%6."/>
      <w:lvlJc w:val="right"/>
      <w:pPr>
        <w:ind w:left="4320" w:hanging="180"/>
      </w:pPr>
    </w:lvl>
    <w:lvl w:ilvl="6" w:tplc="65E21EEE">
      <w:start w:val="1"/>
      <w:numFmt w:val="decimal"/>
      <w:lvlText w:val="%7."/>
      <w:lvlJc w:val="left"/>
      <w:pPr>
        <w:ind w:left="5040" w:hanging="360"/>
      </w:pPr>
    </w:lvl>
    <w:lvl w:ilvl="7" w:tplc="E36C6260">
      <w:start w:val="1"/>
      <w:numFmt w:val="lowerLetter"/>
      <w:lvlText w:val="%8."/>
      <w:lvlJc w:val="left"/>
      <w:pPr>
        <w:ind w:left="5760" w:hanging="360"/>
      </w:pPr>
    </w:lvl>
    <w:lvl w:ilvl="8" w:tplc="6E1CAB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710D8"/>
    <w:multiLevelType w:val="hybridMultilevel"/>
    <w:tmpl w:val="BD504CF6"/>
    <w:lvl w:ilvl="0" w:tplc="03121790">
      <w:start w:val="1"/>
      <w:numFmt w:val="decimal"/>
      <w:lvlText w:val="%1."/>
      <w:lvlJc w:val="left"/>
      <w:pPr>
        <w:ind w:left="720" w:hanging="360"/>
      </w:pPr>
    </w:lvl>
    <w:lvl w:ilvl="1" w:tplc="3E42B792">
      <w:start w:val="1"/>
      <w:numFmt w:val="lowerLetter"/>
      <w:lvlText w:val="%2."/>
      <w:lvlJc w:val="left"/>
      <w:pPr>
        <w:ind w:left="1440" w:hanging="360"/>
      </w:pPr>
    </w:lvl>
    <w:lvl w:ilvl="2" w:tplc="F8DE0964">
      <w:start w:val="1"/>
      <w:numFmt w:val="lowerRoman"/>
      <w:lvlText w:val="%3."/>
      <w:lvlJc w:val="right"/>
      <w:pPr>
        <w:ind w:left="2160" w:hanging="180"/>
      </w:pPr>
    </w:lvl>
    <w:lvl w:ilvl="3" w:tplc="9F3C3A42">
      <w:start w:val="1"/>
      <w:numFmt w:val="decimal"/>
      <w:lvlText w:val="%4."/>
      <w:lvlJc w:val="left"/>
      <w:pPr>
        <w:ind w:left="2880" w:hanging="360"/>
      </w:pPr>
    </w:lvl>
    <w:lvl w:ilvl="4" w:tplc="8468F70E">
      <w:start w:val="1"/>
      <w:numFmt w:val="lowerLetter"/>
      <w:lvlText w:val="%5."/>
      <w:lvlJc w:val="left"/>
      <w:pPr>
        <w:ind w:left="3600" w:hanging="360"/>
      </w:pPr>
    </w:lvl>
    <w:lvl w:ilvl="5" w:tplc="58542498">
      <w:start w:val="1"/>
      <w:numFmt w:val="lowerRoman"/>
      <w:lvlText w:val="%6."/>
      <w:lvlJc w:val="right"/>
      <w:pPr>
        <w:ind w:left="4320" w:hanging="180"/>
      </w:pPr>
    </w:lvl>
    <w:lvl w:ilvl="6" w:tplc="3B6E5F70">
      <w:start w:val="1"/>
      <w:numFmt w:val="decimal"/>
      <w:lvlText w:val="%7."/>
      <w:lvlJc w:val="left"/>
      <w:pPr>
        <w:ind w:left="5040" w:hanging="360"/>
      </w:pPr>
    </w:lvl>
    <w:lvl w:ilvl="7" w:tplc="B9043FEC">
      <w:start w:val="1"/>
      <w:numFmt w:val="lowerLetter"/>
      <w:lvlText w:val="%8."/>
      <w:lvlJc w:val="left"/>
      <w:pPr>
        <w:ind w:left="5760" w:hanging="360"/>
      </w:pPr>
    </w:lvl>
    <w:lvl w:ilvl="8" w:tplc="A434F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B4617"/>
    <w:multiLevelType w:val="hybridMultilevel"/>
    <w:tmpl w:val="5AA4AE98"/>
    <w:lvl w:ilvl="0" w:tplc="68F85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E2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C4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EE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84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E3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A7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6D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0A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0546C"/>
    <w:multiLevelType w:val="hybridMultilevel"/>
    <w:tmpl w:val="F53457D0"/>
    <w:lvl w:ilvl="0" w:tplc="24343E68">
      <w:start w:val="1"/>
      <w:numFmt w:val="decimal"/>
      <w:lvlText w:val="%1."/>
      <w:lvlJc w:val="left"/>
      <w:pPr>
        <w:ind w:left="720" w:hanging="360"/>
      </w:pPr>
    </w:lvl>
    <w:lvl w:ilvl="1" w:tplc="72048754">
      <w:start w:val="1"/>
      <w:numFmt w:val="lowerLetter"/>
      <w:lvlText w:val="%2."/>
      <w:lvlJc w:val="left"/>
      <w:pPr>
        <w:ind w:left="1440" w:hanging="360"/>
      </w:pPr>
    </w:lvl>
    <w:lvl w:ilvl="2" w:tplc="053AEC36">
      <w:start w:val="1"/>
      <w:numFmt w:val="lowerRoman"/>
      <w:lvlText w:val="%3."/>
      <w:lvlJc w:val="right"/>
      <w:pPr>
        <w:ind w:left="2160" w:hanging="180"/>
      </w:pPr>
    </w:lvl>
    <w:lvl w:ilvl="3" w:tplc="830AA540">
      <w:start w:val="1"/>
      <w:numFmt w:val="decimal"/>
      <w:lvlText w:val="%4."/>
      <w:lvlJc w:val="left"/>
      <w:pPr>
        <w:ind w:left="2880" w:hanging="360"/>
      </w:pPr>
    </w:lvl>
    <w:lvl w:ilvl="4" w:tplc="098CBA90">
      <w:start w:val="1"/>
      <w:numFmt w:val="lowerLetter"/>
      <w:lvlText w:val="%5."/>
      <w:lvlJc w:val="left"/>
      <w:pPr>
        <w:ind w:left="3600" w:hanging="360"/>
      </w:pPr>
    </w:lvl>
    <w:lvl w:ilvl="5" w:tplc="CEB0D1DC">
      <w:start w:val="1"/>
      <w:numFmt w:val="lowerRoman"/>
      <w:lvlText w:val="%6."/>
      <w:lvlJc w:val="right"/>
      <w:pPr>
        <w:ind w:left="4320" w:hanging="180"/>
      </w:pPr>
    </w:lvl>
    <w:lvl w:ilvl="6" w:tplc="6CA2FC74">
      <w:start w:val="1"/>
      <w:numFmt w:val="decimal"/>
      <w:lvlText w:val="%7."/>
      <w:lvlJc w:val="left"/>
      <w:pPr>
        <w:ind w:left="5040" w:hanging="360"/>
      </w:pPr>
    </w:lvl>
    <w:lvl w:ilvl="7" w:tplc="BB8A3B8C">
      <w:start w:val="1"/>
      <w:numFmt w:val="lowerLetter"/>
      <w:lvlText w:val="%8."/>
      <w:lvlJc w:val="left"/>
      <w:pPr>
        <w:ind w:left="5760" w:hanging="360"/>
      </w:pPr>
    </w:lvl>
    <w:lvl w:ilvl="8" w:tplc="EDE409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91D7A2"/>
    <w:rsid w:val="00225B50"/>
    <w:rsid w:val="003175E6"/>
    <w:rsid w:val="006823A9"/>
    <w:rsid w:val="00F3658F"/>
    <w:rsid w:val="2C91D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910D9C"/>
  <w15:docId w15:val="{1C6649E9-46E9-49A2-BF30-A3DB66C1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Table6Colorful-Accent11">
    <w:name w:val="List Table 6 Colorful - Accent 11"/>
    <w:basedOn w:val="TableNormal"/>
    <w:uiPriority w:val="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3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Jazzmyn Iglesias</dc:creator>
  <cp:keywords/>
  <dc:description/>
  <cp:lastModifiedBy>Shane Downs</cp:lastModifiedBy>
  <cp:revision>2</cp:revision>
  <dcterms:created xsi:type="dcterms:W3CDTF">2019-05-30T15:00:00Z</dcterms:created>
  <dcterms:modified xsi:type="dcterms:W3CDTF">2019-05-30T15:00:00Z</dcterms:modified>
</cp:coreProperties>
</file>